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5B5E8" w14:textId="1EDB4363" w:rsidR="008D03BF" w:rsidRPr="003E5106" w:rsidRDefault="00E415C2" w:rsidP="001024B7">
      <w:pPr>
        <w:jc w:val="center"/>
        <w:rPr>
          <w:rFonts w:ascii="Garamond" w:hAnsi="Garamond"/>
          <w:b/>
          <w:sz w:val="28"/>
          <w:szCs w:val="28"/>
          <w14:shadow w14:blurRad="50800" w14:dist="38100" w14:dir="2700000" w14:sx="100000" w14:sy="100000" w14:kx="0" w14:ky="0" w14:algn="tl">
            <w14:srgbClr w14:val="000000">
              <w14:alpha w14:val="60000"/>
            </w14:srgbClr>
          </w14:shadow>
        </w:rPr>
      </w:pPr>
      <w:r w:rsidRPr="003E5106">
        <w:rPr>
          <w:rFonts w:ascii="Garamond" w:hAnsi="Garamond"/>
          <w:b/>
          <w:sz w:val="28"/>
          <w:szCs w:val="28"/>
          <w14:shadow w14:blurRad="50800" w14:dist="38100" w14:dir="2700000" w14:sx="100000" w14:sy="100000" w14:kx="0" w14:ky="0" w14:algn="tl">
            <w14:srgbClr w14:val="000000">
              <w14:alpha w14:val="60000"/>
            </w14:srgbClr>
          </w14:shadow>
        </w:rPr>
        <w:t>CURRICULUM COUNCIL</w:t>
      </w:r>
    </w:p>
    <w:p w14:paraId="792078E4" w14:textId="40AC620D" w:rsidR="00BD548A" w:rsidRPr="00940039" w:rsidRDefault="001B4BEF" w:rsidP="00E415C2">
      <w:pPr>
        <w:jc w:val="center"/>
        <w:rPr>
          <w:rFonts w:ascii="Garamond" w:hAnsi="Garamond"/>
        </w:rPr>
      </w:pPr>
      <w:r>
        <w:rPr>
          <w:rFonts w:ascii="Garamond" w:hAnsi="Garamond"/>
        </w:rPr>
        <w:t>February 7, 2013</w:t>
      </w:r>
    </w:p>
    <w:p w14:paraId="6DCACD71" w14:textId="2A076253" w:rsidR="004C1F70" w:rsidRPr="001024B7" w:rsidRDefault="00CC68C5" w:rsidP="001024B7">
      <w:pPr>
        <w:jc w:val="center"/>
        <w:rPr>
          <w:rFonts w:ascii="Garamond" w:hAnsi="Garamond"/>
        </w:rPr>
      </w:pPr>
      <w:r>
        <w:rPr>
          <w:rFonts w:ascii="Garamond" w:hAnsi="Garamond"/>
        </w:rPr>
        <w:t>Agenda</w:t>
      </w:r>
    </w:p>
    <w:p w14:paraId="14536990" w14:textId="7853E4BD" w:rsidR="00735788" w:rsidRDefault="00735788" w:rsidP="00B05B7C">
      <w:pPr>
        <w:rPr>
          <w:rFonts w:ascii="Garamond" w:hAnsi="Garamond"/>
          <w:i/>
        </w:rPr>
      </w:pPr>
      <w:r>
        <w:rPr>
          <w:rFonts w:ascii="Garamond" w:hAnsi="Garamond"/>
          <w:b/>
          <w:noProof/>
          <w:sz w:val="28"/>
          <w:szCs w:val="28"/>
        </w:rPr>
        <mc:AlternateContent>
          <mc:Choice Requires="wps">
            <w:drawing>
              <wp:anchor distT="0" distB="0" distL="114300" distR="114300" simplePos="0" relativeHeight="251659264" behindDoc="0" locked="0" layoutInCell="1" allowOverlap="1" wp14:anchorId="74A59EED" wp14:editId="2D444197">
                <wp:simplePos x="0" y="0"/>
                <wp:positionH relativeFrom="column">
                  <wp:posOffset>4724400</wp:posOffset>
                </wp:positionH>
                <wp:positionV relativeFrom="paragraph">
                  <wp:posOffset>110490</wp:posOffset>
                </wp:positionV>
                <wp:extent cx="1447800" cy="1371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447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D3CC82" w14:textId="18E18744" w:rsidR="00E92D01" w:rsidRDefault="00E92D01">
                            <w:r>
                              <w:rPr>
                                <w:noProof/>
                              </w:rPr>
                              <w:drawing>
                                <wp:inline distT="0" distB="0" distL="0" distR="0" wp14:anchorId="7A29BB15" wp14:editId="0DA3841D">
                                  <wp:extent cx="1303882" cy="1291400"/>
                                  <wp:effectExtent l="0" t="0" r="0" b="4445"/>
                                  <wp:docPr id="3" name="Picture 1" descr="http://images.clipart.com/thw/thw11//CL/5433_2005010014/010303_0679_03/010303_0679_0336_v__v.t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com/thw/thw11//CL/5433_2005010014/010303_0679_03/010303_0679_0336_v__v.th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4243" cy="129175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2pt;margin-top:8.7pt;width:114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" filled="f" stroked="f">
                <v:textbox>
                  <w:txbxContent>
                    <w:p w14:paraId="5ED3CC82" w14:textId="18E18744" w:rsidR="006572BA" w:rsidRDefault="006572BA">
                      <w:r>
                        <w:rPr>
                          <w:noProof/>
                        </w:rPr>
                        <w:drawing>
                          <wp:inline distT="0" distB="0" distL="0" distR="0" wp14:anchorId="7A29BB15" wp14:editId="0DA3841D">
                            <wp:extent cx="1303882" cy="1291400"/>
                            <wp:effectExtent l="0" t="0" r="0" b="4445"/>
                            <wp:docPr id="3" name="Picture 1" descr="http://images.clipart.com/thw/thw11//CL/5433_2005010014/010303_0679_03/010303_0679_0336_v__v.t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com/thw/thw11//CL/5433_2005010014/010303_0679_03/010303_0679_0336_v__v.th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243" cy="1291758"/>
                                    </a:xfrm>
                                    <a:prstGeom prst="rect">
                                      <a:avLst/>
                                    </a:prstGeom>
                                    <a:noFill/>
                                    <a:ln>
                                      <a:noFill/>
                                    </a:ln>
                                  </pic:spPr>
                                </pic:pic>
                              </a:graphicData>
                            </a:graphic>
                          </wp:inline>
                        </w:drawing>
                      </w:r>
                    </w:p>
                  </w:txbxContent>
                </v:textbox>
                <w10:wrap type="square"/>
              </v:shape>
            </w:pict>
          </mc:Fallback>
        </mc:AlternateContent>
      </w:r>
    </w:p>
    <w:p w14:paraId="183869C1" w14:textId="63588D29" w:rsidR="00BB6260" w:rsidRPr="00735788" w:rsidRDefault="00BB6260" w:rsidP="00B05B7C">
      <w:pPr>
        <w:rPr>
          <w:rFonts w:ascii="Garamond" w:hAnsi="Garamond"/>
          <w:i/>
        </w:rPr>
      </w:pPr>
    </w:p>
    <w:p w14:paraId="473DD4C6" w14:textId="77777777" w:rsidR="00DB483E" w:rsidRPr="00735788" w:rsidRDefault="00472BC0" w:rsidP="00B32106">
      <w:pPr>
        <w:numPr>
          <w:ilvl w:val="0"/>
          <w:numId w:val="9"/>
        </w:numPr>
        <w:rPr>
          <w:rFonts w:ascii="Garamond" w:hAnsi="Garamond"/>
        </w:rPr>
      </w:pPr>
      <w:r w:rsidRPr="00735788">
        <w:rPr>
          <w:rFonts w:ascii="Garamond" w:hAnsi="Garamond"/>
        </w:rPr>
        <w:t xml:space="preserve">Welcome </w:t>
      </w:r>
      <w:r w:rsidR="009711A1" w:rsidRPr="00735788">
        <w:rPr>
          <w:rFonts w:ascii="Garamond" w:hAnsi="Garamond"/>
        </w:rPr>
        <w:t xml:space="preserve">– </w:t>
      </w:r>
      <w:r w:rsidR="00501184" w:rsidRPr="00735788">
        <w:rPr>
          <w:rFonts w:ascii="Garamond" w:hAnsi="Garamond"/>
        </w:rPr>
        <w:t>Committee Work</w:t>
      </w:r>
    </w:p>
    <w:p w14:paraId="2A188A98" w14:textId="77777777" w:rsidR="00C6110C" w:rsidRPr="00735788" w:rsidRDefault="00A962EA" w:rsidP="00C6110C">
      <w:pPr>
        <w:numPr>
          <w:ilvl w:val="1"/>
          <w:numId w:val="9"/>
        </w:numPr>
        <w:rPr>
          <w:rFonts w:ascii="Garamond" w:hAnsi="Garamond"/>
        </w:rPr>
      </w:pPr>
      <w:r w:rsidRPr="00735788">
        <w:rPr>
          <w:rFonts w:ascii="Garamond" w:hAnsi="Garamond"/>
        </w:rPr>
        <w:t>Communication | Contribution | Collaboration</w:t>
      </w:r>
    </w:p>
    <w:p w14:paraId="0A89BAD2" w14:textId="77777777" w:rsidR="00EB3EE1" w:rsidRPr="00735788" w:rsidRDefault="00EB3EE1" w:rsidP="00C6110C">
      <w:pPr>
        <w:numPr>
          <w:ilvl w:val="1"/>
          <w:numId w:val="9"/>
        </w:numPr>
        <w:rPr>
          <w:rFonts w:ascii="Garamond" w:hAnsi="Garamond"/>
        </w:rPr>
      </w:pPr>
      <w:r w:rsidRPr="00735788">
        <w:rPr>
          <w:rFonts w:ascii="Garamond" w:hAnsi="Garamond"/>
        </w:rPr>
        <w:t>Relationships | Feedback |Student Engagement</w:t>
      </w:r>
    </w:p>
    <w:p w14:paraId="60D0B658" w14:textId="77777777" w:rsidR="00501184" w:rsidRPr="00735788" w:rsidRDefault="00501184" w:rsidP="000C1CF5">
      <w:pPr>
        <w:rPr>
          <w:rFonts w:ascii="Garamond" w:hAnsi="Garamond"/>
        </w:rPr>
      </w:pPr>
    </w:p>
    <w:p w14:paraId="41F046AE" w14:textId="77777777" w:rsidR="00DB483E" w:rsidRPr="00735788" w:rsidRDefault="00DB483E" w:rsidP="00DB483E">
      <w:pPr>
        <w:numPr>
          <w:ilvl w:val="0"/>
          <w:numId w:val="9"/>
        </w:numPr>
        <w:rPr>
          <w:rFonts w:ascii="Garamond" w:hAnsi="Garamond"/>
        </w:rPr>
      </w:pPr>
      <w:r w:rsidRPr="00735788">
        <w:rPr>
          <w:rFonts w:ascii="Garamond" w:hAnsi="Garamond"/>
        </w:rPr>
        <w:t>Continuing Our Focus</w:t>
      </w:r>
    </w:p>
    <w:p w14:paraId="39D44C97" w14:textId="77777777" w:rsidR="00D953C5" w:rsidRPr="00735788" w:rsidRDefault="00D953C5" w:rsidP="00946804">
      <w:pPr>
        <w:numPr>
          <w:ilvl w:val="1"/>
          <w:numId w:val="9"/>
        </w:numPr>
        <w:spacing w:before="100" w:beforeAutospacing="1" w:after="100" w:afterAutospacing="1"/>
        <w:rPr>
          <w:rFonts w:ascii="Garamond" w:hAnsi="Garamond"/>
        </w:rPr>
      </w:pPr>
      <w:r w:rsidRPr="00735788">
        <w:rPr>
          <w:rFonts w:ascii="Garamond" w:hAnsi="Garamond"/>
        </w:rPr>
        <w:t>Continued support of writer’s workshop K - 8</w:t>
      </w:r>
    </w:p>
    <w:p w14:paraId="208B0C5B" w14:textId="3E7C9A46" w:rsidR="00D953C5" w:rsidRPr="00735788" w:rsidRDefault="00D953C5" w:rsidP="00D953C5">
      <w:pPr>
        <w:pStyle w:val="NoSpacing"/>
        <w:numPr>
          <w:ilvl w:val="1"/>
          <w:numId w:val="9"/>
        </w:numPr>
        <w:rPr>
          <w:rFonts w:ascii="Garamond" w:hAnsi="Garamond"/>
        </w:rPr>
      </w:pPr>
      <w:r w:rsidRPr="00735788">
        <w:rPr>
          <w:rFonts w:ascii="Garamond" w:hAnsi="Garamond"/>
        </w:rPr>
        <w:t>Continued support of SAS &amp; curri</w:t>
      </w:r>
      <w:r w:rsidR="0099215D">
        <w:rPr>
          <w:rFonts w:ascii="Garamond" w:hAnsi="Garamond"/>
        </w:rPr>
        <w:t>culum development</w:t>
      </w:r>
    </w:p>
    <w:p w14:paraId="1165CE30" w14:textId="77777777" w:rsidR="00A962EA" w:rsidRPr="00735788" w:rsidRDefault="00D953C5" w:rsidP="005B3EF3">
      <w:pPr>
        <w:pStyle w:val="NoSpacing"/>
        <w:numPr>
          <w:ilvl w:val="1"/>
          <w:numId w:val="9"/>
        </w:numPr>
        <w:rPr>
          <w:rFonts w:ascii="Garamond" w:hAnsi="Garamond"/>
        </w:rPr>
      </w:pPr>
      <w:r w:rsidRPr="00735788">
        <w:rPr>
          <w:rFonts w:ascii="Garamond" w:hAnsi="Garamond"/>
        </w:rPr>
        <w:t>Integration of literacy strategies across content areas</w:t>
      </w:r>
      <w:r w:rsidR="007D5415" w:rsidRPr="00735788">
        <w:rPr>
          <w:rFonts w:ascii="Garamond" w:hAnsi="Garamond"/>
        </w:rPr>
        <w:t xml:space="preserve"> </w:t>
      </w:r>
      <w:r w:rsidR="00311D2B" w:rsidRPr="00735788">
        <w:rPr>
          <w:rFonts w:ascii="Garamond" w:hAnsi="Garamond"/>
        </w:rPr>
        <w:t xml:space="preserve">– </w:t>
      </w:r>
      <w:r w:rsidR="00311D2B" w:rsidRPr="00735788">
        <w:rPr>
          <w:rFonts w:ascii="Garamond" w:hAnsi="Garamond"/>
          <w:i/>
        </w:rPr>
        <w:t>More R.A. strategies, more writing…</w:t>
      </w:r>
    </w:p>
    <w:p w14:paraId="09A3B3B9" w14:textId="77777777" w:rsidR="00AE03CC" w:rsidRPr="00735788" w:rsidRDefault="00C4378B" w:rsidP="00810B5F">
      <w:pPr>
        <w:pStyle w:val="NoSpacing"/>
        <w:numPr>
          <w:ilvl w:val="1"/>
          <w:numId w:val="9"/>
        </w:numPr>
        <w:rPr>
          <w:rFonts w:ascii="Garamond" w:hAnsi="Garamond"/>
        </w:rPr>
      </w:pPr>
      <w:r w:rsidRPr="00735788">
        <w:rPr>
          <w:rFonts w:ascii="Garamond" w:hAnsi="Garamond"/>
        </w:rPr>
        <w:t xml:space="preserve">Keystone Exams – </w:t>
      </w:r>
      <w:r w:rsidRPr="00735788">
        <w:rPr>
          <w:rFonts w:ascii="Garamond" w:hAnsi="Garamond"/>
          <w:i/>
        </w:rPr>
        <w:t>Algebra I, Biology, Literature</w:t>
      </w:r>
    </w:p>
    <w:p w14:paraId="748F5B18" w14:textId="77777777" w:rsidR="008D7642" w:rsidRPr="00735788" w:rsidRDefault="008D7642" w:rsidP="00512620">
      <w:pPr>
        <w:rPr>
          <w:rFonts w:ascii="Garamond" w:hAnsi="Garamond"/>
          <w:sz w:val="22"/>
        </w:rPr>
      </w:pPr>
    </w:p>
    <w:p w14:paraId="3AA69EB5" w14:textId="43A4D226" w:rsidR="00D54C68" w:rsidRPr="00735788" w:rsidRDefault="001B4BEF" w:rsidP="00D54C68">
      <w:pPr>
        <w:pStyle w:val="ListParagraph"/>
        <w:numPr>
          <w:ilvl w:val="0"/>
          <w:numId w:val="24"/>
        </w:numPr>
        <w:rPr>
          <w:rFonts w:ascii="Garamond" w:hAnsi="Garamond"/>
        </w:rPr>
      </w:pPr>
      <w:r w:rsidRPr="00735788">
        <w:rPr>
          <w:rFonts w:ascii="Garamond" w:hAnsi="Garamond"/>
        </w:rPr>
        <w:t>A Quick Survey</w:t>
      </w:r>
      <w:r w:rsidR="00EC78F0" w:rsidRPr="00735788">
        <w:rPr>
          <w:rFonts w:ascii="Garamond" w:hAnsi="Garamond"/>
        </w:rPr>
        <w:t xml:space="preserve"> </w:t>
      </w:r>
      <w:r w:rsidR="00EC78F0" w:rsidRPr="00735788">
        <w:rPr>
          <w:rFonts w:ascii="Garamond" w:hAnsi="Garamond"/>
          <w:i/>
        </w:rPr>
        <w:t>(</w:t>
      </w:r>
      <w:r w:rsidR="00735788" w:rsidRPr="00735788">
        <w:rPr>
          <w:rFonts w:ascii="Garamond" w:hAnsi="Garamond"/>
          <w:i/>
        </w:rPr>
        <w:t>Activity/</w:t>
      </w:r>
      <w:r w:rsidR="00EC78F0" w:rsidRPr="00735788">
        <w:rPr>
          <w:rFonts w:ascii="Garamond" w:hAnsi="Garamond"/>
          <w:i/>
        </w:rPr>
        <w:t>Handout)</w:t>
      </w:r>
      <w:r w:rsidR="007C047B">
        <w:rPr>
          <w:rFonts w:ascii="Garamond" w:hAnsi="Garamond"/>
          <w:i/>
        </w:rPr>
        <w:t xml:space="preserve"> </w:t>
      </w:r>
      <w:r w:rsidR="007C047B">
        <w:rPr>
          <w:rFonts w:ascii="Garamond" w:hAnsi="Garamond"/>
          <w:color w:val="FF0000"/>
        </w:rPr>
        <w:t>Please complete and send to Daphne.</w:t>
      </w:r>
      <w:r w:rsidR="00A66F37">
        <w:rPr>
          <w:rFonts w:ascii="Garamond" w:hAnsi="Garamond"/>
          <w:color w:val="FF0000"/>
        </w:rPr>
        <w:t xml:space="preserve">  After all r</w:t>
      </w:r>
      <w:r w:rsidR="005B54E4">
        <w:rPr>
          <w:rFonts w:ascii="Garamond" w:hAnsi="Garamond"/>
          <w:color w:val="FF0000"/>
        </w:rPr>
        <w:t xml:space="preserve">esults </w:t>
      </w:r>
      <w:r w:rsidR="00A66F37">
        <w:rPr>
          <w:rFonts w:ascii="Garamond" w:hAnsi="Garamond"/>
          <w:color w:val="FF0000"/>
        </w:rPr>
        <w:t>are received they will be posted to the wiki</w:t>
      </w:r>
      <w:r w:rsidR="005B54E4">
        <w:rPr>
          <w:rFonts w:ascii="Garamond" w:hAnsi="Garamond"/>
          <w:color w:val="FF0000"/>
        </w:rPr>
        <w:t>.</w:t>
      </w:r>
    </w:p>
    <w:p w14:paraId="25234A51" w14:textId="77777777" w:rsidR="00CA64E8" w:rsidRPr="00735788" w:rsidRDefault="00CA64E8" w:rsidP="00CA64E8">
      <w:pPr>
        <w:pStyle w:val="ListParagraph"/>
        <w:ind w:left="360"/>
        <w:rPr>
          <w:rFonts w:ascii="Garamond" w:hAnsi="Garamond"/>
        </w:rPr>
      </w:pPr>
    </w:p>
    <w:p w14:paraId="55E6C09E" w14:textId="193BD99F" w:rsidR="001B4BEF" w:rsidRPr="00735788" w:rsidRDefault="001B4BEF" w:rsidP="00D54C68">
      <w:pPr>
        <w:pStyle w:val="ListParagraph"/>
        <w:numPr>
          <w:ilvl w:val="0"/>
          <w:numId w:val="24"/>
        </w:numPr>
        <w:rPr>
          <w:rFonts w:ascii="Garamond" w:hAnsi="Garamond"/>
        </w:rPr>
      </w:pPr>
      <w:r w:rsidRPr="00735788">
        <w:rPr>
          <w:rFonts w:ascii="Garamond" w:hAnsi="Garamond"/>
        </w:rPr>
        <w:t>Strategies that Impact Student Achievement</w:t>
      </w:r>
      <w:r w:rsidR="00EC78F0" w:rsidRPr="00735788">
        <w:rPr>
          <w:rFonts w:ascii="Garamond" w:hAnsi="Garamond"/>
        </w:rPr>
        <w:t xml:space="preserve"> </w:t>
      </w:r>
      <w:r w:rsidR="00EC78F0" w:rsidRPr="00735788">
        <w:rPr>
          <w:rFonts w:ascii="Garamond" w:hAnsi="Garamond"/>
          <w:i/>
        </w:rPr>
        <w:t>(</w:t>
      </w:r>
      <w:r w:rsidR="00735788" w:rsidRPr="00735788">
        <w:rPr>
          <w:rFonts w:ascii="Garamond" w:hAnsi="Garamond"/>
          <w:i/>
        </w:rPr>
        <w:t>Activity/</w:t>
      </w:r>
      <w:r w:rsidR="00EC78F0" w:rsidRPr="00735788">
        <w:rPr>
          <w:rFonts w:ascii="Garamond" w:hAnsi="Garamond"/>
          <w:i/>
        </w:rPr>
        <w:t>Handout</w:t>
      </w:r>
      <w:r w:rsidR="005B54E4">
        <w:rPr>
          <w:rFonts w:ascii="Garamond" w:hAnsi="Garamond"/>
          <w:i/>
        </w:rPr>
        <w:t xml:space="preserve"> on Wiki</w:t>
      </w:r>
      <w:r w:rsidR="00EC78F0" w:rsidRPr="00735788">
        <w:rPr>
          <w:rFonts w:ascii="Garamond" w:hAnsi="Garamond"/>
          <w:i/>
        </w:rPr>
        <w:t>)</w:t>
      </w:r>
    </w:p>
    <w:p w14:paraId="10785A46" w14:textId="40922667" w:rsidR="00CA64E8" w:rsidRDefault="00776EC4" w:rsidP="000A28CC">
      <w:pPr>
        <w:ind w:left="360"/>
        <w:rPr>
          <w:rFonts w:ascii="Garamond" w:hAnsi="Garamond"/>
          <w:color w:val="FF0000"/>
        </w:rPr>
      </w:pPr>
      <w:r>
        <w:rPr>
          <w:rFonts w:ascii="Garamond" w:hAnsi="Garamond"/>
          <w:color w:val="FF0000"/>
        </w:rPr>
        <w:t xml:space="preserve">Groups worked to rate a list of instructional strategies/decisions as having a high, medium, or low </w:t>
      </w:r>
      <w:r w:rsidR="00A66F37">
        <w:rPr>
          <w:rFonts w:ascii="Garamond" w:hAnsi="Garamond"/>
          <w:color w:val="FF0000"/>
        </w:rPr>
        <w:t xml:space="preserve">impact on student achievement.  This research comes from John Hattie and is available in </w:t>
      </w:r>
      <w:r w:rsidR="00A66F37">
        <w:rPr>
          <w:rFonts w:ascii="Garamond" w:hAnsi="Garamond"/>
          <w:i/>
          <w:color w:val="FF0000"/>
        </w:rPr>
        <w:t xml:space="preserve">Visual Learning for </w:t>
      </w:r>
      <w:r w:rsidR="00A66F37" w:rsidRPr="00E92D01">
        <w:rPr>
          <w:rFonts w:ascii="Garamond" w:hAnsi="Garamond"/>
          <w:i/>
          <w:color w:val="FF0000"/>
        </w:rPr>
        <w:t>Teachers</w:t>
      </w:r>
      <w:r w:rsidR="00A66F37">
        <w:rPr>
          <w:rFonts w:ascii="Garamond" w:hAnsi="Garamond"/>
          <w:color w:val="FF0000"/>
        </w:rPr>
        <w:t xml:space="preserve">. </w:t>
      </w:r>
      <w:r w:rsidR="005B54E4">
        <w:rPr>
          <w:rFonts w:ascii="Garamond" w:hAnsi="Garamond"/>
          <w:color w:val="FF0000"/>
        </w:rPr>
        <w:t>Additional links have been posted for your reference.</w:t>
      </w:r>
      <w:r w:rsidR="00E92D01">
        <w:rPr>
          <w:rFonts w:ascii="Garamond" w:hAnsi="Garamond"/>
          <w:color w:val="FF0000"/>
        </w:rPr>
        <w:t xml:space="preserve">  The list is also available on the wiki for your reference and sharing.</w:t>
      </w:r>
    </w:p>
    <w:p w14:paraId="1C97B6D0" w14:textId="77777777" w:rsidR="005B54E4" w:rsidRPr="000A28CC" w:rsidRDefault="005B54E4" w:rsidP="000A28CC">
      <w:pPr>
        <w:ind w:left="360"/>
        <w:rPr>
          <w:rFonts w:ascii="Garamond" w:hAnsi="Garamond"/>
          <w:color w:val="FF0000"/>
        </w:rPr>
      </w:pPr>
    </w:p>
    <w:p w14:paraId="742BDFFB" w14:textId="12645426" w:rsidR="00CA64E8" w:rsidRPr="00735788" w:rsidRDefault="00CA64E8" w:rsidP="00CA64E8">
      <w:pPr>
        <w:pStyle w:val="ListParagraph"/>
        <w:numPr>
          <w:ilvl w:val="0"/>
          <w:numId w:val="24"/>
        </w:numPr>
        <w:rPr>
          <w:rFonts w:ascii="Garamond" w:hAnsi="Garamond"/>
        </w:rPr>
      </w:pPr>
      <w:r w:rsidRPr="00735788">
        <w:rPr>
          <w:rFonts w:ascii="Garamond" w:hAnsi="Garamond"/>
        </w:rPr>
        <w:t>PSSA Changes</w:t>
      </w:r>
      <w:r w:rsidR="00EC78F0" w:rsidRPr="00735788">
        <w:rPr>
          <w:rFonts w:ascii="Garamond" w:hAnsi="Garamond"/>
        </w:rPr>
        <w:t xml:space="preserve"> </w:t>
      </w:r>
      <w:r w:rsidR="00EC78F0" w:rsidRPr="00735788">
        <w:rPr>
          <w:rFonts w:ascii="Garamond" w:hAnsi="Garamond"/>
          <w:i/>
        </w:rPr>
        <w:t>(Handout on Wiki)</w:t>
      </w:r>
    </w:p>
    <w:p w14:paraId="523C94FF" w14:textId="6E6542C4" w:rsidR="00CA64E8" w:rsidRDefault="00547B34" w:rsidP="00547B34">
      <w:pPr>
        <w:ind w:left="360"/>
        <w:rPr>
          <w:rFonts w:ascii="Garamond" w:hAnsi="Garamond"/>
          <w:color w:val="FF0000"/>
        </w:rPr>
      </w:pPr>
      <w:r>
        <w:rPr>
          <w:rFonts w:ascii="Garamond" w:hAnsi="Garamond"/>
          <w:color w:val="FF0000"/>
        </w:rPr>
        <w:t>Daphne shared information from PDE regarding PSSA changes.</w:t>
      </w:r>
    </w:p>
    <w:p w14:paraId="7CA5BF69" w14:textId="77777777" w:rsidR="005B54E4" w:rsidRPr="00547B34" w:rsidRDefault="005B54E4" w:rsidP="00547B34">
      <w:pPr>
        <w:ind w:left="360"/>
        <w:rPr>
          <w:rFonts w:ascii="Garamond" w:hAnsi="Garamond"/>
          <w:color w:val="FF0000"/>
        </w:rPr>
      </w:pPr>
    </w:p>
    <w:p w14:paraId="792CDB5E" w14:textId="2DFCDE7E" w:rsidR="001B4BEF" w:rsidRPr="00735788" w:rsidRDefault="001B4BEF" w:rsidP="00D54C68">
      <w:pPr>
        <w:pStyle w:val="ListParagraph"/>
        <w:numPr>
          <w:ilvl w:val="0"/>
          <w:numId w:val="24"/>
        </w:numPr>
        <w:rPr>
          <w:rFonts w:ascii="Garamond" w:hAnsi="Garamond"/>
        </w:rPr>
      </w:pPr>
      <w:r w:rsidRPr="00735788">
        <w:rPr>
          <w:rFonts w:ascii="Garamond" w:hAnsi="Garamond"/>
        </w:rPr>
        <w:t>1:1</w:t>
      </w:r>
      <w:r w:rsidR="00EC78F0" w:rsidRPr="00735788">
        <w:rPr>
          <w:rFonts w:ascii="Garamond" w:hAnsi="Garamond"/>
          <w:i/>
        </w:rPr>
        <w:t xml:space="preserve"> (Handouts on Wiki)</w:t>
      </w:r>
    </w:p>
    <w:p w14:paraId="48E89218" w14:textId="39E553B3" w:rsidR="00CA64E8" w:rsidRDefault="00547B34" w:rsidP="00547B34">
      <w:pPr>
        <w:ind w:left="360"/>
        <w:rPr>
          <w:rFonts w:ascii="Garamond" w:hAnsi="Garamond"/>
          <w:color w:val="FF0000"/>
        </w:rPr>
      </w:pPr>
      <w:r>
        <w:rPr>
          <w:rFonts w:ascii="Garamond" w:hAnsi="Garamond"/>
          <w:color w:val="FF0000"/>
        </w:rPr>
        <w:t>Daphne shared the power point that was shared with the board. She quickly discussed the information that was included. The FAQ is also on the wiki and council members were encouraged to ask questions and be part of the FAQ.</w:t>
      </w:r>
    </w:p>
    <w:p w14:paraId="7DAD17B3" w14:textId="77777777" w:rsidR="005B54E4" w:rsidRPr="00547B34" w:rsidRDefault="005B54E4" w:rsidP="00547B34">
      <w:pPr>
        <w:ind w:left="360"/>
        <w:rPr>
          <w:rFonts w:ascii="Garamond" w:hAnsi="Garamond"/>
          <w:color w:val="FF0000"/>
        </w:rPr>
      </w:pPr>
    </w:p>
    <w:p w14:paraId="1D3980C2" w14:textId="5F0347B9" w:rsidR="001B4BEF" w:rsidRPr="00735788" w:rsidRDefault="001B4BEF" w:rsidP="00D54C68">
      <w:pPr>
        <w:pStyle w:val="ListParagraph"/>
        <w:numPr>
          <w:ilvl w:val="0"/>
          <w:numId w:val="24"/>
        </w:numPr>
        <w:rPr>
          <w:rFonts w:ascii="Garamond" w:hAnsi="Garamond"/>
        </w:rPr>
      </w:pPr>
      <w:r w:rsidRPr="00735788">
        <w:rPr>
          <w:rFonts w:ascii="Garamond" w:hAnsi="Garamond"/>
        </w:rPr>
        <w:t>A Debate</w:t>
      </w:r>
      <w:r w:rsidR="00735788" w:rsidRPr="00735788">
        <w:rPr>
          <w:rFonts w:ascii="Garamond" w:hAnsi="Garamond"/>
        </w:rPr>
        <w:t xml:space="preserve"> </w:t>
      </w:r>
      <w:r w:rsidR="00735788" w:rsidRPr="00735788">
        <w:rPr>
          <w:rFonts w:ascii="Garamond" w:hAnsi="Garamond"/>
          <w:i/>
        </w:rPr>
        <w:t>(Activity/Handout</w:t>
      </w:r>
      <w:r w:rsidR="008B4A26">
        <w:rPr>
          <w:rFonts w:ascii="Garamond" w:hAnsi="Garamond"/>
          <w:i/>
        </w:rPr>
        <w:t xml:space="preserve"> – Story on Wiki</w:t>
      </w:r>
      <w:r w:rsidR="00735788" w:rsidRPr="00735788">
        <w:rPr>
          <w:rFonts w:ascii="Garamond" w:hAnsi="Garamond"/>
          <w:i/>
        </w:rPr>
        <w:t>)</w:t>
      </w:r>
    </w:p>
    <w:p w14:paraId="4FF7DB02" w14:textId="34945F6F" w:rsidR="00E92D01" w:rsidRDefault="001E01CE" w:rsidP="00195459">
      <w:pPr>
        <w:ind w:left="360"/>
        <w:rPr>
          <w:rFonts w:ascii="Garamond" w:hAnsi="Garamond"/>
          <w:color w:val="FF0000"/>
        </w:rPr>
      </w:pPr>
      <w:r w:rsidRPr="005B54E4">
        <w:rPr>
          <w:rFonts w:ascii="Garamond" w:hAnsi="Garamond"/>
          <w:color w:val="FF0000"/>
        </w:rPr>
        <w:t xml:space="preserve">A debate was held based on the story </w:t>
      </w:r>
      <w:r w:rsidRPr="005B54E4">
        <w:rPr>
          <w:rFonts w:ascii="Garamond" w:hAnsi="Garamond"/>
          <w:i/>
          <w:color w:val="FF0000"/>
        </w:rPr>
        <w:t>Stray</w:t>
      </w:r>
      <w:r w:rsidRPr="005B54E4">
        <w:rPr>
          <w:rFonts w:ascii="Garamond" w:hAnsi="Garamond"/>
          <w:color w:val="FF0000"/>
        </w:rPr>
        <w:t>, which provided an opportunity to model a close-reading lesson.</w:t>
      </w:r>
      <w:r>
        <w:rPr>
          <w:rFonts w:ascii="Garamond" w:hAnsi="Garamond"/>
        </w:rPr>
        <w:t xml:space="preserve">  </w:t>
      </w:r>
      <w:r w:rsidR="005B54E4">
        <w:rPr>
          <w:rFonts w:ascii="Garamond" w:hAnsi="Garamond"/>
          <w:color w:val="FF0000"/>
        </w:rPr>
        <w:t>Beverly facilitated the debate</w:t>
      </w:r>
      <w:r w:rsidR="00AE26C8">
        <w:rPr>
          <w:rFonts w:ascii="Garamond" w:hAnsi="Garamond"/>
          <w:color w:val="FF0000"/>
        </w:rPr>
        <w:t xml:space="preserve">. </w:t>
      </w:r>
      <w:r w:rsidR="005B54E4">
        <w:rPr>
          <w:rFonts w:ascii="Garamond" w:hAnsi="Garamond"/>
          <w:color w:val="FF0000"/>
        </w:rPr>
        <w:t xml:space="preserve"> Participants read the story</w:t>
      </w:r>
      <w:r w:rsidR="00E92D01">
        <w:rPr>
          <w:rFonts w:ascii="Garamond" w:hAnsi="Garamond"/>
          <w:color w:val="FF0000"/>
        </w:rPr>
        <w:t xml:space="preserve">, found supporting details in the text, and discussed and prepared for the debate.  Two debaters were selected for each group.  The remaining members served as the caucus.  The specific issue for this story was focused on whether or not Doris should keep the puppy. </w:t>
      </w:r>
    </w:p>
    <w:p w14:paraId="0BF18335" w14:textId="77777777" w:rsidR="00E92D01" w:rsidRDefault="00E92D01" w:rsidP="00195459">
      <w:pPr>
        <w:ind w:left="360"/>
        <w:rPr>
          <w:rFonts w:ascii="Garamond" w:hAnsi="Garamond"/>
          <w:color w:val="FF0000"/>
        </w:rPr>
      </w:pPr>
    </w:p>
    <w:p w14:paraId="420D4461" w14:textId="3443E9C4" w:rsidR="00CA64E8" w:rsidRDefault="00FA766D" w:rsidP="00195459">
      <w:pPr>
        <w:ind w:left="360"/>
        <w:rPr>
          <w:rFonts w:ascii="Garamond" w:hAnsi="Garamond"/>
          <w:color w:val="FF0000"/>
        </w:rPr>
      </w:pPr>
      <w:r>
        <w:rPr>
          <w:rFonts w:ascii="Garamond" w:hAnsi="Garamond"/>
          <w:color w:val="FF0000"/>
        </w:rPr>
        <w:t xml:space="preserve">Debates force students </w:t>
      </w:r>
      <w:r w:rsidR="00F9154D">
        <w:rPr>
          <w:rFonts w:ascii="Garamond" w:hAnsi="Garamond"/>
          <w:color w:val="FF0000"/>
        </w:rPr>
        <w:t>to look at</w:t>
      </w:r>
      <w:r>
        <w:rPr>
          <w:rFonts w:ascii="Garamond" w:hAnsi="Garamond"/>
          <w:color w:val="FF0000"/>
        </w:rPr>
        <w:t xml:space="preserve"> the text for supporting details, which support their arguments as well as their counterarguments.  Both are important in common core standards and can be used across any content area.</w:t>
      </w:r>
    </w:p>
    <w:p w14:paraId="03635C70" w14:textId="77777777" w:rsidR="00FB1055" w:rsidRPr="00195459" w:rsidRDefault="00FB1055" w:rsidP="00195459">
      <w:pPr>
        <w:ind w:left="360"/>
        <w:rPr>
          <w:rFonts w:ascii="Garamond" w:hAnsi="Garamond"/>
          <w:color w:val="FF0000"/>
        </w:rPr>
      </w:pPr>
    </w:p>
    <w:p w14:paraId="44876039" w14:textId="7F91B9FF" w:rsidR="00046622" w:rsidRPr="00735788" w:rsidRDefault="001B4BEF" w:rsidP="00046622">
      <w:pPr>
        <w:pStyle w:val="ListParagraph"/>
        <w:numPr>
          <w:ilvl w:val="0"/>
          <w:numId w:val="24"/>
        </w:numPr>
        <w:rPr>
          <w:rFonts w:ascii="Garamond" w:hAnsi="Garamond"/>
        </w:rPr>
      </w:pPr>
      <w:r w:rsidRPr="00735788">
        <w:rPr>
          <w:rFonts w:ascii="Garamond" w:hAnsi="Garamond"/>
        </w:rPr>
        <w:t>Departmental Status</w:t>
      </w:r>
      <w:r w:rsidR="00046622" w:rsidRPr="00735788">
        <w:rPr>
          <w:rFonts w:ascii="Garamond" w:hAnsi="Garamond"/>
        </w:rPr>
        <w:t xml:space="preserve"> </w:t>
      </w:r>
      <w:r w:rsidR="00FA766D">
        <w:rPr>
          <w:rFonts w:ascii="Garamond" w:hAnsi="Garamond"/>
        </w:rPr>
        <w:t xml:space="preserve">– </w:t>
      </w:r>
      <w:r w:rsidR="00FA766D" w:rsidRPr="00FA766D">
        <w:rPr>
          <w:rFonts w:ascii="Garamond" w:hAnsi="Garamond"/>
          <w:color w:val="FF0000"/>
        </w:rPr>
        <w:t>Next meeting</w:t>
      </w:r>
    </w:p>
    <w:p w14:paraId="18834107" w14:textId="77777777" w:rsidR="00046622" w:rsidRPr="00735788" w:rsidRDefault="00046622" w:rsidP="00046622">
      <w:pPr>
        <w:pStyle w:val="NoSpacing"/>
        <w:numPr>
          <w:ilvl w:val="1"/>
          <w:numId w:val="24"/>
        </w:numPr>
        <w:rPr>
          <w:rFonts w:ascii="Garamond" w:hAnsi="Garamond"/>
        </w:rPr>
      </w:pPr>
      <w:r w:rsidRPr="00735788">
        <w:rPr>
          <w:rFonts w:ascii="Garamond" w:hAnsi="Garamond"/>
        </w:rPr>
        <w:t>SAS Template</w:t>
      </w:r>
    </w:p>
    <w:p w14:paraId="7E62669B" w14:textId="77777777" w:rsidR="00046622" w:rsidRPr="00735788" w:rsidRDefault="00046622" w:rsidP="00046622">
      <w:pPr>
        <w:pStyle w:val="NoSpacing"/>
        <w:numPr>
          <w:ilvl w:val="1"/>
          <w:numId w:val="24"/>
        </w:numPr>
        <w:rPr>
          <w:rFonts w:ascii="Garamond" w:hAnsi="Garamond"/>
        </w:rPr>
      </w:pPr>
      <w:r w:rsidRPr="00735788">
        <w:rPr>
          <w:rFonts w:ascii="Garamond" w:hAnsi="Garamond"/>
        </w:rPr>
        <w:t>Keystone Vocabulary</w:t>
      </w:r>
    </w:p>
    <w:p w14:paraId="52AC38F4" w14:textId="77E30C6A" w:rsidR="00046622" w:rsidRPr="00735788" w:rsidRDefault="00046622" w:rsidP="00A83B0C">
      <w:pPr>
        <w:pStyle w:val="NoSpacing"/>
        <w:numPr>
          <w:ilvl w:val="1"/>
          <w:numId w:val="24"/>
        </w:numPr>
      </w:pPr>
      <w:r w:rsidRPr="00735788">
        <w:rPr>
          <w:rFonts w:ascii="Garamond" w:hAnsi="Garamond"/>
        </w:rPr>
        <w:t>Assessments</w:t>
      </w:r>
    </w:p>
    <w:p w14:paraId="1A44F26C" w14:textId="70592CFE" w:rsidR="00046622" w:rsidRDefault="00896BB5" w:rsidP="00046622">
      <w:pPr>
        <w:pStyle w:val="ListParagraph"/>
        <w:numPr>
          <w:ilvl w:val="1"/>
          <w:numId w:val="24"/>
        </w:numPr>
        <w:rPr>
          <w:rFonts w:ascii="Garamond" w:hAnsi="Garamond"/>
        </w:rPr>
      </w:pPr>
      <w:r>
        <w:rPr>
          <w:rFonts w:ascii="Garamond" w:hAnsi="Garamond"/>
        </w:rPr>
        <w:t>Literacy Strategies</w:t>
      </w:r>
    </w:p>
    <w:p w14:paraId="468F15BB" w14:textId="77777777" w:rsidR="007E673F" w:rsidRDefault="007E673F" w:rsidP="007E673F">
      <w:pPr>
        <w:pStyle w:val="ListParagraph"/>
        <w:ind w:left="1080"/>
        <w:rPr>
          <w:rFonts w:ascii="Garamond" w:hAnsi="Garamond"/>
        </w:rPr>
      </w:pPr>
    </w:p>
    <w:p w14:paraId="682AEDBF" w14:textId="1C41DC97" w:rsidR="00CA64E8" w:rsidRPr="00FA766D" w:rsidRDefault="007E673F" w:rsidP="00CA64E8">
      <w:pPr>
        <w:pStyle w:val="ListParagraph"/>
        <w:numPr>
          <w:ilvl w:val="0"/>
          <w:numId w:val="24"/>
        </w:numPr>
        <w:rPr>
          <w:rFonts w:ascii="Garamond" w:hAnsi="Garamond"/>
        </w:rPr>
      </w:pPr>
      <w:proofErr w:type="spellStart"/>
      <w:r w:rsidRPr="00FA766D">
        <w:rPr>
          <w:rFonts w:ascii="Garamond" w:hAnsi="Garamond"/>
        </w:rPr>
        <w:t>Dropbox</w:t>
      </w:r>
      <w:proofErr w:type="spellEnd"/>
      <w:r w:rsidRPr="00FA766D">
        <w:rPr>
          <w:rFonts w:ascii="Garamond" w:hAnsi="Garamond"/>
        </w:rPr>
        <w:t xml:space="preserve"> – </w:t>
      </w:r>
      <w:hyperlink r:id="rId9" w:history="1">
        <w:r w:rsidRPr="00FA766D">
          <w:rPr>
            <w:rStyle w:val="Hyperlink"/>
            <w:rFonts w:ascii="Garamond" w:hAnsi="Garamond"/>
          </w:rPr>
          <w:t>www.dropbox.com</w:t>
        </w:r>
      </w:hyperlink>
      <w:r w:rsidRPr="00FA766D">
        <w:rPr>
          <w:rFonts w:ascii="Garamond" w:hAnsi="Garamond"/>
        </w:rPr>
        <w:t xml:space="preserve"> </w:t>
      </w:r>
      <w:r w:rsidR="003A1702" w:rsidRPr="00FA766D">
        <w:rPr>
          <w:rFonts w:ascii="Garamond" w:hAnsi="Garamond"/>
        </w:rPr>
        <w:t xml:space="preserve">- </w:t>
      </w:r>
      <w:r w:rsidR="00FA766D">
        <w:rPr>
          <w:rFonts w:ascii="Garamond" w:hAnsi="Garamond"/>
          <w:color w:val="FF0000"/>
        </w:rPr>
        <w:t>Next meeting</w:t>
      </w:r>
    </w:p>
    <w:p w14:paraId="199BB066" w14:textId="47115A33" w:rsidR="00972606" w:rsidRPr="003A1702" w:rsidRDefault="001B4BEF" w:rsidP="00972606">
      <w:pPr>
        <w:pStyle w:val="ListParagraph"/>
        <w:numPr>
          <w:ilvl w:val="0"/>
          <w:numId w:val="24"/>
        </w:numPr>
        <w:rPr>
          <w:rFonts w:ascii="Garamond" w:hAnsi="Garamond"/>
          <w:i/>
        </w:rPr>
      </w:pPr>
      <w:r w:rsidRPr="00735788">
        <w:rPr>
          <w:rFonts w:ascii="Garamond" w:hAnsi="Garamond"/>
          <w:i/>
        </w:rPr>
        <w:lastRenderedPageBreak/>
        <w:t>Pathways to the Common Core</w:t>
      </w:r>
      <w:r w:rsidR="00735788" w:rsidRPr="00735788">
        <w:rPr>
          <w:rFonts w:ascii="Garamond" w:hAnsi="Garamond"/>
          <w:i/>
        </w:rPr>
        <w:t xml:space="preserve"> </w:t>
      </w:r>
      <w:r w:rsidR="00735788" w:rsidRPr="00735788">
        <w:rPr>
          <w:rFonts w:ascii="Garamond" w:hAnsi="Garamond"/>
        </w:rPr>
        <w:t>book Discussion</w:t>
      </w:r>
      <w:r w:rsidR="00972606">
        <w:rPr>
          <w:rFonts w:ascii="Garamond" w:hAnsi="Garamond"/>
        </w:rPr>
        <w:t xml:space="preserve"> – </w:t>
      </w:r>
      <w:r w:rsidR="003A1702" w:rsidRPr="003A1702">
        <w:rPr>
          <w:rFonts w:ascii="Garamond" w:hAnsi="Garamond"/>
          <w:color w:val="FF0000"/>
        </w:rPr>
        <w:t>Be prepared to finish the discussion at our next meeting.  Specifically, think about:</w:t>
      </w:r>
    </w:p>
    <w:p w14:paraId="0F9A688C" w14:textId="77777777" w:rsidR="00972606" w:rsidRPr="00972606" w:rsidRDefault="00972606" w:rsidP="00972606">
      <w:pPr>
        <w:pStyle w:val="ListParagraph"/>
        <w:numPr>
          <w:ilvl w:val="1"/>
          <w:numId w:val="24"/>
        </w:numPr>
        <w:rPr>
          <w:rFonts w:ascii="Garamond" w:hAnsi="Garamond"/>
          <w:i/>
        </w:rPr>
      </w:pPr>
      <w:r>
        <w:rPr>
          <w:rFonts w:ascii="Garamond" w:hAnsi="Garamond"/>
        </w:rPr>
        <w:t xml:space="preserve">What are some big ideas we can take away from this book?  </w:t>
      </w:r>
    </w:p>
    <w:p w14:paraId="51EFA51B" w14:textId="11E1F0D9" w:rsidR="001B4BEF" w:rsidRPr="00735788" w:rsidRDefault="00972606" w:rsidP="00972606">
      <w:pPr>
        <w:pStyle w:val="ListParagraph"/>
        <w:numPr>
          <w:ilvl w:val="1"/>
          <w:numId w:val="24"/>
        </w:numPr>
        <w:rPr>
          <w:rFonts w:ascii="Garamond" w:hAnsi="Garamond"/>
          <w:i/>
        </w:rPr>
      </w:pPr>
      <w:r>
        <w:rPr>
          <w:rFonts w:ascii="Garamond" w:hAnsi="Garamond"/>
        </w:rPr>
        <w:t>How can what we read about impact what we do next as a decision-making team?</w:t>
      </w:r>
    </w:p>
    <w:p w14:paraId="719DEC26" w14:textId="77777777" w:rsidR="00CA64E8" w:rsidRPr="00735788" w:rsidRDefault="00CA64E8" w:rsidP="00CA64E8">
      <w:pPr>
        <w:rPr>
          <w:rFonts w:ascii="Garamond" w:hAnsi="Garamond"/>
        </w:rPr>
      </w:pPr>
    </w:p>
    <w:p w14:paraId="77D9E02D" w14:textId="3FB54C04" w:rsidR="006572BA" w:rsidRPr="00735788" w:rsidRDefault="00332D26" w:rsidP="006572BA">
      <w:pPr>
        <w:pStyle w:val="ListParagraph"/>
        <w:numPr>
          <w:ilvl w:val="0"/>
          <w:numId w:val="24"/>
        </w:numPr>
        <w:rPr>
          <w:rFonts w:ascii="Garamond" w:hAnsi="Garamond"/>
        </w:rPr>
      </w:pPr>
      <w:r>
        <w:rPr>
          <w:rFonts w:ascii="Garamond" w:hAnsi="Garamond"/>
        </w:rPr>
        <w:t>On the immediate horizon…</w:t>
      </w:r>
      <w:r w:rsidR="006572BA" w:rsidRPr="00735788">
        <w:rPr>
          <w:rFonts w:ascii="Garamond" w:hAnsi="Garamond"/>
        </w:rPr>
        <w:t xml:space="preserve"> </w:t>
      </w:r>
    </w:p>
    <w:p w14:paraId="31500B9A" w14:textId="66D9D3E8" w:rsidR="0041241D" w:rsidRPr="00735788" w:rsidRDefault="0041241D" w:rsidP="006572BA">
      <w:pPr>
        <w:pStyle w:val="ListParagraph"/>
        <w:numPr>
          <w:ilvl w:val="1"/>
          <w:numId w:val="24"/>
        </w:numPr>
        <w:rPr>
          <w:rFonts w:ascii="Garamond" w:hAnsi="Garamond"/>
        </w:rPr>
      </w:pPr>
      <w:r w:rsidRPr="00735788">
        <w:rPr>
          <w:rFonts w:ascii="Garamond" w:hAnsi="Garamond"/>
        </w:rPr>
        <w:t>PSSAs</w:t>
      </w:r>
    </w:p>
    <w:p w14:paraId="3ADCE2DC" w14:textId="5264DFBF" w:rsidR="00735788" w:rsidRDefault="00CA64E8" w:rsidP="00332D26">
      <w:pPr>
        <w:pStyle w:val="ListParagraph"/>
        <w:numPr>
          <w:ilvl w:val="1"/>
          <w:numId w:val="24"/>
        </w:numPr>
        <w:rPr>
          <w:rFonts w:ascii="Garamond" w:hAnsi="Garamond"/>
        </w:rPr>
      </w:pPr>
      <w:r w:rsidRPr="00735788">
        <w:rPr>
          <w:rFonts w:ascii="Garamond" w:hAnsi="Garamond"/>
        </w:rPr>
        <w:t>Differentiated Supervision Model</w:t>
      </w:r>
    </w:p>
    <w:p w14:paraId="30BA8266" w14:textId="77777777" w:rsidR="00735788" w:rsidRPr="00FA766D" w:rsidRDefault="00735788" w:rsidP="00FA766D">
      <w:pPr>
        <w:rPr>
          <w:rFonts w:ascii="Garamond" w:hAnsi="Garamond"/>
        </w:rPr>
      </w:pPr>
      <w:bookmarkStart w:id="0" w:name="_GoBack"/>
      <w:bookmarkEnd w:id="0"/>
    </w:p>
    <w:p w14:paraId="4CA88617" w14:textId="1D254BE2" w:rsidR="00735788" w:rsidRDefault="00735788" w:rsidP="00735788">
      <w:pPr>
        <w:pStyle w:val="ListParagraph"/>
        <w:numPr>
          <w:ilvl w:val="0"/>
          <w:numId w:val="24"/>
        </w:numPr>
        <w:rPr>
          <w:rFonts w:ascii="Garamond" w:hAnsi="Garamond"/>
        </w:rPr>
      </w:pPr>
      <w:r w:rsidRPr="00735788">
        <w:rPr>
          <w:rFonts w:ascii="Garamond" w:hAnsi="Garamond"/>
        </w:rPr>
        <w:t xml:space="preserve">Next meeting – </w:t>
      </w:r>
      <w:r w:rsidRPr="003A1702">
        <w:rPr>
          <w:rFonts w:ascii="Garamond" w:hAnsi="Garamond"/>
          <w:color w:val="FF0000"/>
        </w:rPr>
        <w:t>Tuesday, March 5, 2013</w:t>
      </w:r>
      <w:r w:rsidRPr="00735788">
        <w:rPr>
          <w:rFonts w:ascii="Garamond" w:hAnsi="Garamond"/>
        </w:rPr>
        <w:t xml:space="preserve"> </w:t>
      </w:r>
    </w:p>
    <w:p w14:paraId="47C12A93" w14:textId="77777777" w:rsidR="005B54E4" w:rsidRPr="005B54E4" w:rsidRDefault="005B54E4" w:rsidP="005B54E4">
      <w:pPr>
        <w:rPr>
          <w:rFonts w:ascii="Garamond" w:hAnsi="Garamond"/>
        </w:rPr>
      </w:pPr>
    </w:p>
    <w:p w14:paraId="7A8126F9" w14:textId="63851429" w:rsidR="005B54E4" w:rsidRDefault="00FB1055" w:rsidP="005B54E4">
      <w:pPr>
        <w:pStyle w:val="ListParagraph"/>
        <w:numPr>
          <w:ilvl w:val="1"/>
          <w:numId w:val="24"/>
        </w:numPr>
        <w:rPr>
          <w:rFonts w:ascii="Garamond" w:hAnsi="Garamond"/>
        </w:rPr>
      </w:pPr>
      <w:r>
        <w:rPr>
          <w:rFonts w:ascii="Garamond" w:hAnsi="Garamond"/>
        </w:rPr>
        <w:t>Items on our agenda:</w:t>
      </w:r>
    </w:p>
    <w:p w14:paraId="52F00F8E" w14:textId="233A6D83" w:rsidR="005B54E4" w:rsidRDefault="005B54E4" w:rsidP="005B54E4">
      <w:pPr>
        <w:pStyle w:val="ListParagraph"/>
        <w:numPr>
          <w:ilvl w:val="2"/>
          <w:numId w:val="24"/>
        </w:numPr>
        <w:rPr>
          <w:rFonts w:ascii="Garamond" w:hAnsi="Garamond"/>
        </w:rPr>
      </w:pPr>
      <w:r>
        <w:rPr>
          <w:rFonts w:ascii="Garamond" w:hAnsi="Garamond"/>
        </w:rPr>
        <w:t xml:space="preserve">Work with assessments.  Please bring your assessments with you </w:t>
      </w:r>
      <w:r w:rsidR="00FB1055">
        <w:rPr>
          <w:rFonts w:ascii="Garamond" w:hAnsi="Garamond"/>
        </w:rPr>
        <w:t>unless I already have them.</w:t>
      </w:r>
    </w:p>
    <w:p w14:paraId="49122DCF" w14:textId="5A3D8D50" w:rsidR="00FB1055" w:rsidRDefault="00FB1055" w:rsidP="005B54E4">
      <w:pPr>
        <w:pStyle w:val="ListParagraph"/>
        <w:numPr>
          <w:ilvl w:val="2"/>
          <w:numId w:val="24"/>
        </w:numPr>
        <w:rPr>
          <w:rFonts w:ascii="Garamond" w:hAnsi="Garamond"/>
        </w:rPr>
      </w:pPr>
      <w:r>
        <w:rPr>
          <w:rFonts w:ascii="Garamond" w:hAnsi="Garamond"/>
        </w:rPr>
        <w:t>Completion of Pathways book</w:t>
      </w:r>
    </w:p>
    <w:p w14:paraId="597435B7" w14:textId="06631C1E" w:rsidR="00FB1055" w:rsidRDefault="00FB1055" w:rsidP="005B54E4">
      <w:pPr>
        <w:pStyle w:val="ListParagraph"/>
        <w:numPr>
          <w:ilvl w:val="2"/>
          <w:numId w:val="24"/>
        </w:numPr>
        <w:rPr>
          <w:rFonts w:ascii="Garamond" w:hAnsi="Garamond"/>
        </w:rPr>
      </w:pPr>
      <w:r>
        <w:rPr>
          <w:rFonts w:ascii="Garamond" w:hAnsi="Garamond"/>
        </w:rPr>
        <w:t xml:space="preserve">Discussion about </w:t>
      </w:r>
      <w:proofErr w:type="spellStart"/>
      <w:r>
        <w:rPr>
          <w:rFonts w:ascii="Garamond" w:hAnsi="Garamond"/>
        </w:rPr>
        <w:t>Dropbox</w:t>
      </w:r>
      <w:proofErr w:type="spellEnd"/>
    </w:p>
    <w:p w14:paraId="15DDEB9D" w14:textId="7DA49EFA" w:rsidR="00FB1055" w:rsidRPr="00735788" w:rsidRDefault="00FB1055" w:rsidP="005B54E4">
      <w:pPr>
        <w:pStyle w:val="ListParagraph"/>
        <w:numPr>
          <w:ilvl w:val="2"/>
          <w:numId w:val="24"/>
        </w:numPr>
        <w:rPr>
          <w:rFonts w:ascii="Garamond" w:hAnsi="Garamond"/>
        </w:rPr>
      </w:pPr>
      <w:r>
        <w:rPr>
          <w:rFonts w:ascii="Garamond" w:hAnsi="Garamond"/>
        </w:rPr>
        <w:t>Departmental curriculum status</w:t>
      </w:r>
    </w:p>
    <w:p w14:paraId="29F33B33" w14:textId="77777777" w:rsidR="004B37C9" w:rsidRPr="008E03B3" w:rsidRDefault="004B37C9" w:rsidP="008E03B3">
      <w:pPr>
        <w:rPr>
          <w:rFonts w:ascii="Garamond" w:hAnsi="Garamond"/>
          <w:sz w:val="22"/>
        </w:rPr>
      </w:pPr>
    </w:p>
    <w:p w14:paraId="77E53303" w14:textId="77777777" w:rsidR="001B4BEF" w:rsidRPr="001B4BEF" w:rsidRDefault="001B4BEF" w:rsidP="001B4BEF">
      <w:pPr>
        <w:rPr>
          <w:rFonts w:ascii="Garamond" w:hAnsi="Garamond"/>
        </w:rPr>
        <w:sectPr w:rsidR="001B4BEF" w:rsidRPr="001B4BEF" w:rsidSect="00EA366B">
          <w:type w:val="continuous"/>
          <w:pgSz w:w="12240" w:h="15840"/>
          <w:pgMar w:top="864" w:right="1440" w:bottom="720" w:left="1440" w:header="720" w:footer="720" w:gutter="0"/>
          <w:cols w:space="720"/>
          <w:docGrid w:linePitch="360"/>
        </w:sectPr>
      </w:pPr>
    </w:p>
    <w:p w14:paraId="51C6224E" w14:textId="77777777" w:rsidR="003D109E" w:rsidRPr="000A455F" w:rsidRDefault="003D109E" w:rsidP="00735788">
      <w:pPr>
        <w:rPr>
          <w:rFonts w:ascii="Garamond" w:hAnsi="Garamond"/>
          <w:color w:val="FF0000"/>
        </w:rPr>
      </w:pPr>
    </w:p>
    <w:sectPr w:rsidR="003D109E" w:rsidRPr="000A455F" w:rsidSect="006B20B5">
      <w:type w:val="continuous"/>
      <w:pgSz w:w="12240" w:h="15840"/>
      <w:pgMar w:top="1008"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29ED"/>
    <w:multiLevelType w:val="hybridMultilevel"/>
    <w:tmpl w:val="56E61D62"/>
    <w:lvl w:ilvl="0" w:tplc="28BC0A6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F07311"/>
    <w:multiLevelType w:val="multilevel"/>
    <w:tmpl w:val="3D262D7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130B3A9A"/>
    <w:multiLevelType w:val="hybridMultilevel"/>
    <w:tmpl w:val="A88A6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F00525"/>
    <w:multiLevelType w:val="hybridMultilevel"/>
    <w:tmpl w:val="04D24B12"/>
    <w:lvl w:ilvl="0" w:tplc="28BC0A6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2E1C1B"/>
    <w:multiLevelType w:val="hybridMultilevel"/>
    <w:tmpl w:val="CD18BFB4"/>
    <w:lvl w:ilvl="0" w:tplc="DCC643D2">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C40761"/>
    <w:multiLevelType w:val="hybridMultilevel"/>
    <w:tmpl w:val="875AE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D1564BA"/>
    <w:multiLevelType w:val="hybridMultilevel"/>
    <w:tmpl w:val="DF1E1EC0"/>
    <w:lvl w:ilvl="0" w:tplc="28BC0A6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E728FD"/>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B2F6773"/>
    <w:multiLevelType w:val="hybridMultilevel"/>
    <w:tmpl w:val="E3E2F4DC"/>
    <w:lvl w:ilvl="0" w:tplc="DCC643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7F6D69"/>
    <w:multiLevelType w:val="multilevel"/>
    <w:tmpl w:val="492EFF0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001C0C"/>
    <w:multiLevelType w:val="hybridMultilevel"/>
    <w:tmpl w:val="492EFF0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B81638"/>
    <w:multiLevelType w:val="hybridMultilevel"/>
    <w:tmpl w:val="E70688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520133F"/>
    <w:multiLevelType w:val="multilevel"/>
    <w:tmpl w:val="0910156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02011CB"/>
    <w:multiLevelType w:val="hybridMultilevel"/>
    <w:tmpl w:val="746603BE"/>
    <w:lvl w:ilvl="0" w:tplc="4A228D08">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0C44404"/>
    <w:multiLevelType w:val="hybridMultilevel"/>
    <w:tmpl w:val="09101566"/>
    <w:lvl w:ilvl="0" w:tplc="4612846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1F3265"/>
    <w:multiLevelType w:val="multilevel"/>
    <w:tmpl w:val="F3B8771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5E053E93"/>
    <w:multiLevelType w:val="multilevel"/>
    <w:tmpl w:val="3D262D7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5EDA0D84"/>
    <w:multiLevelType w:val="multilevel"/>
    <w:tmpl w:val="398E73F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623D79BB"/>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47946CF"/>
    <w:multiLevelType w:val="hybridMultilevel"/>
    <w:tmpl w:val="47E0C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72666F4"/>
    <w:multiLevelType w:val="hybridMultilevel"/>
    <w:tmpl w:val="CD525046"/>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7F2697D"/>
    <w:multiLevelType w:val="hybridMultilevel"/>
    <w:tmpl w:val="3C423464"/>
    <w:lvl w:ilvl="0" w:tplc="4A228D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85719B6"/>
    <w:multiLevelType w:val="multilevel"/>
    <w:tmpl w:val="56E61D6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FCA755A"/>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780F2F2F"/>
    <w:multiLevelType w:val="multilevel"/>
    <w:tmpl w:val="73DC3F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C633C25"/>
    <w:multiLevelType w:val="hybridMultilevel"/>
    <w:tmpl w:val="0F9E6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E62107"/>
    <w:multiLevelType w:val="hybridMultilevel"/>
    <w:tmpl w:val="9454C7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6"/>
  </w:num>
  <w:num w:numId="4">
    <w:abstractNumId w:val="20"/>
  </w:num>
  <w:num w:numId="5">
    <w:abstractNumId w:val="0"/>
  </w:num>
  <w:num w:numId="6">
    <w:abstractNumId w:val="22"/>
  </w:num>
  <w:num w:numId="7">
    <w:abstractNumId w:val="1"/>
  </w:num>
  <w:num w:numId="8">
    <w:abstractNumId w:val="16"/>
  </w:num>
  <w:num w:numId="9">
    <w:abstractNumId w:val="17"/>
  </w:num>
  <w:num w:numId="10">
    <w:abstractNumId w:val="18"/>
  </w:num>
  <w:num w:numId="11">
    <w:abstractNumId w:val="24"/>
  </w:num>
  <w:num w:numId="12">
    <w:abstractNumId w:val="23"/>
  </w:num>
  <w:num w:numId="13">
    <w:abstractNumId w:val="15"/>
  </w:num>
  <w:num w:numId="14">
    <w:abstractNumId w:val="14"/>
  </w:num>
  <w:num w:numId="15">
    <w:abstractNumId w:val="12"/>
  </w:num>
  <w:num w:numId="16">
    <w:abstractNumId w:val="3"/>
  </w:num>
  <w:num w:numId="17">
    <w:abstractNumId w:val="4"/>
  </w:num>
  <w:num w:numId="18">
    <w:abstractNumId w:val="8"/>
  </w:num>
  <w:num w:numId="19">
    <w:abstractNumId w:val="7"/>
  </w:num>
  <w:num w:numId="20">
    <w:abstractNumId w:val="26"/>
  </w:num>
  <w:num w:numId="21">
    <w:abstractNumId w:val="5"/>
  </w:num>
  <w:num w:numId="22">
    <w:abstractNumId w:val="2"/>
  </w:num>
  <w:num w:numId="23">
    <w:abstractNumId w:val="25"/>
  </w:num>
  <w:num w:numId="24">
    <w:abstractNumId w:val="13"/>
  </w:num>
  <w:num w:numId="25">
    <w:abstractNumId w:val="19"/>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5C2"/>
    <w:rsid w:val="0000309F"/>
    <w:rsid w:val="000033EA"/>
    <w:rsid w:val="00006A3C"/>
    <w:rsid w:val="0001046F"/>
    <w:rsid w:val="00010F66"/>
    <w:rsid w:val="00015727"/>
    <w:rsid w:val="00027108"/>
    <w:rsid w:val="0003171E"/>
    <w:rsid w:val="000421C7"/>
    <w:rsid w:val="00046622"/>
    <w:rsid w:val="00056322"/>
    <w:rsid w:val="00065712"/>
    <w:rsid w:val="00077220"/>
    <w:rsid w:val="000A28CC"/>
    <w:rsid w:val="000A3106"/>
    <w:rsid w:val="000A4201"/>
    <w:rsid w:val="000A4347"/>
    <w:rsid w:val="000A455F"/>
    <w:rsid w:val="000A7F29"/>
    <w:rsid w:val="000B327E"/>
    <w:rsid w:val="000B5A9D"/>
    <w:rsid w:val="000C0B88"/>
    <w:rsid w:val="000C1CF5"/>
    <w:rsid w:val="000C2258"/>
    <w:rsid w:val="000C2976"/>
    <w:rsid w:val="000C77E7"/>
    <w:rsid w:val="000E3E2D"/>
    <w:rsid w:val="000E6468"/>
    <w:rsid w:val="000F197A"/>
    <w:rsid w:val="000F2781"/>
    <w:rsid w:val="000F6652"/>
    <w:rsid w:val="00100838"/>
    <w:rsid w:val="00100FB0"/>
    <w:rsid w:val="001024B7"/>
    <w:rsid w:val="00112210"/>
    <w:rsid w:val="00116792"/>
    <w:rsid w:val="00123A50"/>
    <w:rsid w:val="001448F2"/>
    <w:rsid w:val="00146E29"/>
    <w:rsid w:val="00146FB1"/>
    <w:rsid w:val="001560C6"/>
    <w:rsid w:val="0018456B"/>
    <w:rsid w:val="00194762"/>
    <w:rsid w:val="00195459"/>
    <w:rsid w:val="001B4BEF"/>
    <w:rsid w:val="001C3BF9"/>
    <w:rsid w:val="001D1FA2"/>
    <w:rsid w:val="001D262B"/>
    <w:rsid w:val="001D6538"/>
    <w:rsid w:val="001E01CE"/>
    <w:rsid w:val="001E0AF4"/>
    <w:rsid w:val="001E3608"/>
    <w:rsid w:val="002026CD"/>
    <w:rsid w:val="002079AF"/>
    <w:rsid w:val="002118E9"/>
    <w:rsid w:val="00222C8F"/>
    <w:rsid w:val="00241A01"/>
    <w:rsid w:val="00241A82"/>
    <w:rsid w:val="002424A7"/>
    <w:rsid w:val="002466AF"/>
    <w:rsid w:val="00247EEF"/>
    <w:rsid w:val="00257ED4"/>
    <w:rsid w:val="00260D17"/>
    <w:rsid w:val="002675EB"/>
    <w:rsid w:val="00267824"/>
    <w:rsid w:val="00287C98"/>
    <w:rsid w:val="002937DD"/>
    <w:rsid w:val="00296F28"/>
    <w:rsid w:val="002A40ED"/>
    <w:rsid w:val="002A6084"/>
    <w:rsid w:val="002A6D27"/>
    <w:rsid w:val="002B315A"/>
    <w:rsid w:val="002B4857"/>
    <w:rsid w:val="002D2476"/>
    <w:rsid w:val="002D4701"/>
    <w:rsid w:val="002D58E6"/>
    <w:rsid w:val="002E1A9A"/>
    <w:rsid w:val="002E514E"/>
    <w:rsid w:val="002F75DC"/>
    <w:rsid w:val="00304888"/>
    <w:rsid w:val="00311D2B"/>
    <w:rsid w:val="003215A3"/>
    <w:rsid w:val="00332D26"/>
    <w:rsid w:val="003337CF"/>
    <w:rsid w:val="00344AD3"/>
    <w:rsid w:val="003472FC"/>
    <w:rsid w:val="003610CD"/>
    <w:rsid w:val="00364269"/>
    <w:rsid w:val="003870D5"/>
    <w:rsid w:val="003904A4"/>
    <w:rsid w:val="00390D44"/>
    <w:rsid w:val="00391C01"/>
    <w:rsid w:val="003A1702"/>
    <w:rsid w:val="003A3BCC"/>
    <w:rsid w:val="003A481A"/>
    <w:rsid w:val="003B35FF"/>
    <w:rsid w:val="003C7C67"/>
    <w:rsid w:val="003D109E"/>
    <w:rsid w:val="003E5106"/>
    <w:rsid w:val="003E5FC0"/>
    <w:rsid w:val="003E6133"/>
    <w:rsid w:val="003E72DD"/>
    <w:rsid w:val="003E7914"/>
    <w:rsid w:val="003F0EB9"/>
    <w:rsid w:val="00401744"/>
    <w:rsid w:val="00406075"/>
    <w:rsid w:val="004106C0"/>
    <w:rsid w:val="0041241D"/>
    <w:rsid w:val="00421934"/>
    <w:rsid w:val="0042499F"/>
    <w:rsid w:val="00425A73"/>
    <w:rsid w:val="004275B3"/>
    <w:rsid w:val="004346AE"/>
    <w:rsid w:val="004572BC"/>
    <w:rsid w:val="004603C4"/>
    <w:rsid w:val="004618A6"/>
    <w:rsid w:val="00466020"/>
    <w:rsid w:val="00472BC0"/>
    <w:rsid w:val="0047777C"/>
    <w:rsid w:val="00487801"/>
    <w:rsid w:val="004A1BFC"/>
    <w:rsid w:val="004A252E"/>
    <w:rsid w:val="004B37C9"/>
    <w:rsid w:val="004B7B17"/>
    <w:rsid w:val="004C1009"/>
    <w:rsid w:val="004C1F70"/>
    <w:rsid w:val="004C40FA"/>
    <w:rsid w:val="004C657C"/>
    <w:rsid w:val="004C6A85"/>
    <w:rsid w:val="004D1960"/>
    <w:rsid w:val="004D50A2"/>
    <w:rsid w:val="004E2563"/>
    <w:rsid w:val="004E6CDF"/>
    <w:rsid w:val="004E6DFF"/>
    <w:rsid w:val="004F032A"/>
    <w:rsid w:val="004F3AA8"/>
    <w:rsid w:val="004F4021"/>
    <w:rsid w:val="004F6501"/>
    <w:rsid w:val="00501184"/>
    <w:rsid w:val="005072EE"/>
    <w:rsid w:val="00510473"/>
    <w:rsid w:val="005108FE"/>
    <w:rsid w:val="00512620"/>
    <w:rsid w:val="00516CB4"/>
    <w:rsid w:val="00524166"/>
    <w:rsid w:val="005241A7"/>
    <w:rsid w:val="00547B34"/>
    <w:rsid w:val="00563D20"/>
    <w:rsid w:val="005645C4"/>
    <w:rsid w:val="00572432"/>
    <w:rsid w:val="00584426"/>
    <w:rsid w:val="00593B08"/>
    <w:rsid w:val="005A3132"/>
    <w:rsid w:val="005B3EF3"/>
    <w:rsid w:val="005B4B0A"/>
    <w:rsid w:val="005B54E4"/>
    <w:rsid w:val="005C4EF8"/>
    <w:rsid w:val="005D74C7"/>
    <w:rsid w:val="005E0AA5"/>
    <w:rsid w:val="005E370E"/>
    <w:rsid w:val="005E6BD4"/>
    <w:rsid w:val="005F2686"/>
    <w:rsid w:val="005F7CAB"/>
    <w:rsid w:val="00601D29"/>
    <w:rsid w:val="006073E2"/>
    <w:rsid w:val="00615DEE"/>
    <w:rsid w:val="00621724"/>
    <w:rsid w:val="00625ACE"/>
    <w:rsid w:val="00630A53"/>
    <w:rsid w:val="006419CF"/>
    <w:rsid w:val="00645A0C"/>
    <w:rsid w:val="00647018"/>
    <w:rsid w:val="00650B25"/>
    <w:rsid w:val="00652D50"/>
    <w:rsid w:val="00655543"/>
    <w:rsid w:val="006572BA"/>
    <w:rsid w:val="006617DE"/>
    <w:rsid w:val="00667202"/>
    <w:rsid w:val="00670DD6"/>
    <w:rsid w:val="006750FA"/>
    <w:rsid w:val="006957D4"/>
    <w:rsid w:val="006A515F"/>
    <w:rsid w:val="006B12F0"/>
    <w:rsid w:val="006B20B5"/>
    <w:rsid w:val="006B287B"/>
    <w:rsid w:val="006C3543"/>
    <w:rsid w:val="006D36A6"/>
    <w:rsid w:val="006D4F22"/>
    <w:rsid w:val="006D5219"/>
    <w:rsid w:val="006E220A"/>
    <w:rsid w:val="006E45E0"/>
    <w:rsid w:val="006F4EAF"/>
    <w:rsid w:val="006F71A7"/>
    <w:rsid w:val="007006AF"/>
    <w:rsid w:val="007112B0"/>
    <w:rsid w:val="007120EA"/>
    <w:rsid w:val="00714262"/>
    <w:rsid w:val="00720114"/>
    <w:rsid w:val="00723DBF"/>
    <w:rsid w:val="00723FAC"/>
    <w:rsid w:val="00735111"/>
    <w:rsid w:val="00735788"/>
    <w:rsid w:val="0074057D"/>
    <w:rsid w:val="007420A4"/>
    <w:rsid w:val="00743190"/>
    <w:rsid w:val="007442E5"/>
    <w:rsid w:val="00750A8E"/>
    <w:rsid w:val="00754BD1"/>
    <w:rsid w:val="007566A8"/>
    <w:rsid w:val="00776EC4"/>
    <w:rsid w:val="0078070B"/>
    <w:rsid w:val="00786D16"/>
    <w:rsid w:val="00795117"/>
    <w:rsid w:val="007B546B"/>
    <w:rsid w:val="007B70F7"/>
    <w:rsid w:val="007B7402"/>
    <w:rsid w:val="007C047B"/>
    <w:rsid w:val="007C1284"/>
    <w:rsid w:val="007D110F"/>
    <w:rsid w:val="007D5415"/>
    <w:rsid w:val="007E673F"/>
    <w:rsid w:val="007F1C67"/>
    <w:rsid w:val="007F6470"/>
    <w:rsid w:val="00805713"/>
    <w:rsid w:val="00810B5F"/>
    <w:rsid w:val="00814CB2"/>
    <w:rsid w:val="008228EC"/>
    <w:rsid w:val="00824B4C"/>
    <w:rsid w:val="0083024D"/>
    <w:rsid w:val="008460A7"/>
    <w:rsid w:val="008609CA"/>
    <w:rsid w:val="00861F32"/>
    <w:rsid w:val="00863FB9"/>
    <w:rsid w:val="00865C31"/>
    <w:rsid w:val="00867E46"/>
    <w:rsid w:val="008776D3"/>
    <w:rsid w:val="00884CDE"/>
    <w:rsid w:val="00886F4E"/>
    <w:rsid w:val="00891BE5"/>
    <w:rsid w:val="00896BB5"/>
    <w:rsid w:val="008A0C4D"/>
    <w:rsid w:val="008A1BD5"/>
    <w:rsid w:val="008A228B"/>
    <w:rsid w:val="008A635D"/>
    <w:rsid w:val="008B3042"/>
    <w:rsid w:val="008B4A26"/>
    <w:rsid w:val="008B6641"/>
    <w:rsid w:val="008C5216"/>
    <w:rsid w:val="008C55FF"/>
    <w:rsid w:val="008D03BF"/>
    <w:rsid w:val="008D3C25"/>
    <w:rsid w:val="008D5854"/>
    <w:rsid w:val="008D7642"/>
    <w:rsid w:val="008E03B3"/>
    <w:rsid w:val="008E5ABA"/>
    <w:rsid w:val="008E69DD"/>
    <w:rsid w:val="008F4800"/>
    <w:rsid w:val="00902181"/>
    <w:rsid w:val="009038B5"/>
    <w:rsid w:val="009048F0"/>
    <w:rsid w:val="00914DAB"/>
    <w:rsid w:val="0092368F"/>
    <w:rsid w:val="00940039"/>
    <w:rsid w:val="0094622A"/>
    <w:rsid w:val="00946804"/>
    <w:rsid w:val="00951B6F"/>
    <w:rsid w:val="00952A4C"/>
    <w:rsid w:val="009711A1"/>
    <w:rsid w:val="00972606"/>
    <w:rsid w:val="00982DB2"/>
    <w:rsid w:val="009909EA"/>
    <w:rsid w:val="0099215D"/>
    <w:rsid w:val="00994129"/>
    <w:rsid w:val="009A0300"/>
    <w:rsid w:val="009B5535"/>
    <w:rsid w:val="009B5A1C"/>
    <w:rsid w:val="009C1A25"/>
    <w:rsid w:val="009C4F5E"/>
    <w:rsid w:val="009C597F"/>
    <w:rsid w:val="009D1462"/>
    <w:rsid w:val="009E2F28"/>
    <w:rsid w:val="009E5374"/>
    <w:rsid w:val="00A01BB8"/>
    <w:rsid w:val="00A02950"/>
    <w:rsid w:val="00A15046"/>
    <w:rsid w:val="00A153A4"/>
    <w:rsid w:val="00A16D87"/>
    <w:rsid w:val="00A20EA0"/>
    <w:rsid w:val="00A30D8F"/>
    <w:rsid w:val="00A3423A"/>
    <w:rsid w:val="00A36D80"/>
    <w:rsid w:val="00A44DED"/>
    <w:rsid w:val="00A4560C"/>
    <w:rsid w:val="00A532CF"/>
    <w:rsid w:val="00A55EE9"/>
    <w:rsid w:val="00A57D86"/>
    <w:rsid w:val="00A626E4"/>
    <w:rsid w:val="00A6659E"/>
    <w:rsid w:val="00A66F37"/>
    <w:rsid w:val="00A66FC2"/>
    <w:rsid w:val="00A83B0C"/>
    <w:rsid w:val="00A85A07"/>
    <w:rsid w:val="00A962EA"/>
    <w:rsid w:val="00AA0407"/>
    <w:rsid w:val="00AA12ED"/>
    <w:rsid w:val="00AA3AAB"/>
    <w:rsid w:val="00AB239A"/>
    <w:rsid w:val="00AC2AEA"/>
    <w:rsid w:val="00AD072A"/>
    <w:rsid w:val="00AD301F"/>
    <w:rsid w:val="00AE03CC"/>
    <w:rsid w:val="00AE2564"/>
    <w:rsid w:val="00AE26C8"/>
    <w:rsid w:val="00AE462C"/>
    <w:rsid w:val="00AF09C5"/>
    <w:rsid w:val="00AF53E6"/>
    <w:rsid w:val="00AF5822"/>
    <w:rsid w:val="00B058C1"/>
    <w:rsid w:val="00B05B7C"/>
    <w:rsid w:val="00B07E28"/>
    <w:rsid w:val="00B14B8E"/>
    <w:rsid w:val="00B253EB"/>
    <w:rsid w:val="00B32106"/>
    <w:rsid w:val="00B43B14"/>
    <w:rsid w:val="00B51CA8"/>
    <w:rsid w:val="00B73E69"/>
    <w:rsid w:val="00B77B12"/>
    <w:rsid w:val="00B843BC"/>
    <w:rsid w:val="00B965C5"/>
    <w:rsid w:val="00BA2A44"/>
    <w:rsid w:val="00BA317E"/>
    <w:rsid w:val="00BB1B8C"/>
    <w:rsid w:val="00BB6260"/>
    <w:rsid w:val="00BB6D67"/>
    <w:rsid w:val="00BD52CD"/>
    <w:rsid w:val="00BD548A"/>
    <w:rsid w:val="00BD5682"/>
    <w:rsid w:val="00BD7557"/>
    <w:rsid w:val="00BE057C"/>
    <w:rsid w:val="00BE6680"/>
    <w:rsid w:val="00BF0FFB"/>
    <w:rsid w:val="00BF4143"/>
    <w:rsid w:val="00C071FC"/>
    <w:rsid w:val="00C20783"/>
    <w:rsid w:val="00C219EB"/>
    <w:rsid w:val="00C21AA5"/>
    <w:rsid w:val="00C22BED"/>
    <w:rsid w:val="00C26F0B"/>
    <w:rsid w:val="00C35126"/>
    <w:rsid w:val="00C4378B"/>
    <w:rsid w:val="00C504BA"/>
    <w:rsid w:val="00C50DE0"/>
    <w:rsid w:val="00C6110C"/>
    <w:rsid w:val="00C63C77"/>
    <w:rsid w:val="00C8094A"/>
    <w:rsid w:val="00C84C77"/>
    <w:rsid w:val="00C90BE0"/>
    <w:rsid w:val="00C92951"/>
    <w:rsid w:val="00CA64E8"/>
    <w:rsid w:val="00CC18E8"/>
    <w:rsid w:val="00CC6123"/>
    <w:rsid w:val="00CC68C5"/>
    <w:rsid w:val="00CD055B"/>
    <w:rsid w:val="00CE1C04"/>
    <w:rsid w:val="00CE1EA1"/>
    <w:rsid w:val="00CE5B8C"/>
    <w:rsid w:val="00CE7CEB"/>
    <w:rsid w:val="00CF239B"/>
    <w:rsid w:val="00D0759A"/>
    <w:rsid w:val="00D16B2D"/>
    <w:rsid w:val="00D21FDE"/>
    <w:rsid w:val="00D23A4C"/>
    <w:rsid w:val="00D37094"/>
    <w:rsid w:val="00D421D0"/>
    <w:rsid w:val="00D54C68"/>
    <w:rsid w:val="00D644D1"/>
    <w:rsid w:val="00D65D18"/>
    <w:rsid w:val="00D7534B"/>
    <w:rsid w:val="00D778E6"/>
    <w:rsid w:val="00D81B86"/>
    <w:rsid w:val="00D87777"/>
    <w:rsid w:val="00D953C5"/>
    <w:rsid w:val="00D9610C"/>
    <w:rsid w:val="00DB483E"/>
    <w:rsid w:val="00DD1456"/>
    <w:rsid w:val="00DD37FD"/>
    <w:rsid w:val="00DD41D8"/>
    <w:rsid w:val="00DE52B2"/>
    <w:rsid w:val="00DF0F86"/>
    <w:rsid w:val="00DF2D79"/>
    <w:rsid w:val="00DF3061"/>
    <w:rsid w:val="00DF3134"/>
    <w:rsid w:val="00DF6937"/>
    <w:rsid w:val="00E00B65"/>
    <w:rsid w:val="00E01F0E"/>
    <w:rsid w:val="00E06750"/>
    <w:rsid w:val="00E12D49"/>
    <w:rsid w:val="00E23235"/>
    <w:rsid w:val="00E27F29"/>
    <w:rsid w:val="00E415C2"/>
    <w:rsid w:val="00E56563"/>
    <w:rsid w:val="00E70790"/>
    <w:rsid w:val="00E72D94"/>
    <w:rsid w:val="00E82D82"/>
    <w:rsid w:val="00E92D01"/>
    <w:rsid w:val="00EA366B"/>
    <w:rsid w:val="00EA6B3E"/>
    <w:rsid w:val="00EB20FE"/>
    <w:rsid w:val="00EB3EE1"/>
    <w:rsid w:val="00EC1F42"/>
    <w:rsid w:val="00EC309D"/>
    <w:rsid w:val="00EC3C4C"/>
    <w:rsid w:val="00EC45BF"/>
    <w:rsid w:val="00EC56FA"/>
    <w:rsid w:val="00EC7437"/>
    <w:rsid w:val="00EC78F0"/>
    <w:rsid w:val="00ED59F5"/>
    <w:rsid w:val="00EE0D6A"/>
    <w:rsid w:val="00EE4DE8"/>
    <w:rsid w:val="00EF1731"/>
    <w:rsid w:val="00EF3C31"/>
    <w:rsid w:val="00EF5606"/>
    <w:rsid w:val="00EF6C33"/>
    <w:rsid w:val="00F01A2A"/>
    <w:rsid w:val="00F17886"/>
    <w:rsid w:val="00F21EC0"/>
    <w:rsid w:val="00F438D4"/>
    <w:rsid w:val="00F54A11"/>
    <w:rsid w:val="00F60B9B"/>
    <w:rsid w:val="00F60CE3"/>
    <w:rsid w:val="00F75708"/>
    <w:rsid w:val="00F7575E"/>
    <w:rsid w:val="00F761C5"/>
    <w:rsid w:val="00F9154D"/>
    <w:rsid w:val="00F94810"/>
    <w:rsid w:val="00F95F63"/>
    <w:rsid w:val="00F96871"/>
    <w:rsid w:val="00FA766D"/>
    <w:rsid w:val="00FB1055"/>
    <w:rsid w:val="00FB669E"/>
    <w:rsid w:val="00FD0955"/>
    <w:rsid w:val="00FF00A1"/>
    <w:rsid w:val="00FF39BA"/>
    <w:rsid w:val="00FF5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7EE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568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018"/>
    <w:pPr>
      <w:ind w:left="720"/>
    </w:pPr>
  </w:style>
  <w:style w:type="paragraph" w:styleId="NoSpacing">
    <w:name w:val="No Spacing"/>
    <w:uiPriority w:val="1"/>
    <w:qFormat/>
    <w:rsid w:val="00425A73"/>
    <w:rPr>
      <w:sz w:val="24"/>
      <w:szCs w:val="24"/>
    </w:rPr>
  </w:style>
  <w:style w:type="character" w:styleId="BookTitle">
    <w:name w:val="Book Title"/>
    <w:uiPriority w:val="33"/>
    <w:qFormat/>
    <w:rsid w:val="00BE6680"/>
    <w:rPr>
      <w:b/>
      <w:bCs/>
      <w:smallCaps/>
      <w:spacing w:val="5"/>
    </w:rPr>
  </w:style>
  <w:style w:type="paragraph" w:styleId="BalloonText">
    <w:name w:val="Balloon Text"/>
    <w:basedOn w:val="Normal"/>
    <w:link w:val="BalloonTextChar"/>
    <w:rsid w:val="00006A3C"/>
    <w:rPr>
      <w:rFonts w:ascii="Tahoma" w:hAnsi="Tahoma"/>
      <w:sz w:val="16"/>
      <w:szCs w:val="16"/>
    </w:rPr>
  </w:style>
  <w:style w:type="character" w:customStyle="1" w:styleId="BalloonTextChar">
    <w:name w:val="Balloon Text Char"/>
    <w:link w:val="BalloonText"/>
    <w:rsid w:val="00006A3C"/>
    <w:rPr>
      <w:rFonts w:ascii="Tahoma" w:hAnsi="Tahoma" w:cs="Tahoma"/>
      <w:sz w:val="16"/>
      <w:szCs w:val="16"/>
    </w:rPr>
  </w:style>
  <w:style w:type="table" w:styleId="TableGrid">
    <w:name w:val="Table Grid"/>
    <w:basedOn w:val="TableNormal"/>
    <w:rsid w:val="003E79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8A1BD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568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7018"/>
    <w:pPr>
      <w:ind w:left="720"/>
    </w:pPr>
  </w:style>
  <w:style w:type="paragraph" w:styleId="NoSpacing">
    <w:name w:val="No Spacing"/>
    <w:uiPriority w:val="1"/>
    <w:qFormat/>
    <w:rsid w:val="00425A73"/>
    <w:rPr>
      <w:sz w:val="24"/>
      <w:szCs w:val="24"/>
    </w:rPr>
  </w:style>
  <w:style w:type="character" w:styleId="BookTitle">
    <w:name w:val="Book Title"/>
    <w:uiPriority w:val="33"/>
    <w:qFormat/>
    <w:rsid w:val="00BE6680"/>
    <w:rPr>
      <w:b/>
      <w:bCs/>
      <w:smallCaps/>
      <w:spacing w:val="5"/>
    </w:rPr>
  </w:style>
  <w:style w:type="paragraph" w:styleId="BalloonText">
    <w:name w:val="Balloon Text"/>
    <w:basedOn w:val="Normal"/>
    <w:link w:val="BalloonTextChar"/>
    <w:rsid w:val="00006A3C"/>
    <w:rPr>
      <w:rFonts w:ascii="Tahoma" w:hAnsi="Tahoma"/>
      <w:sz w:val="16"/>
      <w:szCs w:val="16"/>
    </w:rPr>
  </w:style>
  <w:style w:type="character" w:customStyle="1" w:styleId="BalloonTextChar">
    <w:name w:val="Balloon Text Char"/>
    <w:link w:val="BalloonText"/>
    <w:rsid w:val="00006A3C"/>
    <w:rPr>
      <w:rFonts w:ascii="Tahoma" w:hAnsi="Tahoma" w:cs="Tahoma"/>
      <w:sz w:val="16"/>
      <w:szCs w:val="16"/>
    </w:rPr>
  </w:style>
  <w:style w:type="table" w:styleId="TableGrid">
    <w:name w:val="Table Grid"/>
    <w:basedOn w:val="TableNormal"/>
    <w:rsid w:val="003E79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8A1B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9215">
      <w:bodyDiv w:val="1"/>
      <w:marLeft w:val="0"/>
      <w:marRight w:val="0"/>
      <w:marTop w:val="0"/>
      <w:marBottom w:val="0"/>
      <w:divBdr>
        <w:top w:val="none" w:sz="0" w:space="0" w:color="auto"/>
        <w:left w:val="none" w:sz="0" w:space="0" w:color="auto"/>
        <w:bottom w:val="none" w:sz="0" w:space="0" w:color="auto"/>
        <w:right w:val="none" w:sz="0" w:space="0" w:color="auto"/>
      </w:divBdr>
    </w:div>
    <w:div w:id="1659646730">
      <w:bodyDiv w:val="1"/>
      <w:marLeft w:val="0"/>
      <w:marRight w:val="0"/>
      <w:marTop w:val="0"/>
      <w:marBottom w:val="0"/>
      <w:divBdr>
        <w:top w:val="none" w:sz="0" w:space="0" w:color="auto"/>
        <w:left w:val="none" w:sz="0" w:space="0" w:color="auto"/>
        <w:bottom w:val="none" w:sz="0" w:space="0" w:color="auto"/>
        <w:right w:val="none" w:sz="0" w:space="0" w:color="auto"/>
      </w:divBdr>
      <w:divsChild>
        <w:div w:id="239170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10.jpeg"/><Relationship Id="rId9" Type="http://schemas.openxmlformats.org/officeDocument/2006/relationships/hyperlink" Target="http://www.dropbox.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611ED-D6FA-4545-859E-C869A37F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412</Words>
  <Characters>2355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CURRICULUM COUNCIL</vt:lpstr>
    </vt:vector>
  </TitlesOfParts>
  <Company>Midd-West School District</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COUNCIL</dc:title>
  <dc:creator>Daniel</dc:creator>
  <cp:lastModifiedBy>Daphne Snook</cp:lastModifiedBy>
  <cp:revision>5</cp:revision>
  <cp:lastPrinted>2013-02-07T17:17:00Z</cp:lastPrinted>
  <dcterms:created xsi:type="dcterms:W3CDTF">2013-02-13T16:50:00Z</dcterms:created>
  <dcterms:modified xsi:type="dcterms:W3CDTF">2013-02-13T18:02:00Z</dcterms:modified>
</cp:coreProperties>
</file>